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Pr="005C0945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>
        <w:rPr>
          <w:rFonts w:ascii="Times New Roman" w:hAnsi="Times New Roman"/>
          <w:b/>
          <w:sz w:val="36"/>
        </w:rPr>
        <w:t>V obřadní síni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Pr="00FD1CF5">
        <w:rPr>
          <w:rFonts w:ascii="Times New Roman" w:hAnsi="Times New Roman"/>
          <w:b/>
          <w:sz w:val="36"/>
        </w:rPr>
        <w:t>1. 3. 2019 v 18:</w:t>
      </w:r>
      <w:r>
        <w:rPr>
          <w:rFonts w:ascii="Times New Roman" w:hAnsi="Times New Roman"/>
          <w:b/>
          <w:sz w:val="36"/>
        </w:rPr>
        <w:t>00 hod</w:t>
      </w:r>
    </w:p>
    <w:p w:rsidR="001F603E" w:rsidRPr="00FD1CF5" w:rsidRDefault="001F603E" w:rsidP="001F603E">
      <w:pPr>
        <w:pStyle w:val="NoSpacing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992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7E384D" w:rsidRDefault="001F603E" w:rsidP="006B4291">
                  <w:pPr>
                    <w:pStyle w:val="Odstavecseseznamem"/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1F603E" w:rsidRDefault="001F603E" w:rsidP="001F603E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Seznámení s projektem a podáním žádosti o dotaci na rekonstrukci obecního úřadu</w:t>
                  </w:r>
                </w:p>
                <w:p w:rsidR="001F603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1F603E" w:rsidRDefault="001F603E" w:rsidP="001F603E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Seznámení s podanými žádostmi o dotaci na opravu místních komunikací a křížů</w:t>
                  </w:r>
                </w:p>
                <w:p w:rsidR="001F603E" w:rsidRPr="00F01111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1F603E" w:rsidRDefault="001F603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a schválení podání žádosti o přístavbu k ZŠ</w:t>
                  </w:r>
                </w:p>
                <w:p w:rsidR="001F603E" w:rsidRDefault="001F603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poplatku za hrobové místo a schválení řádu pohřebiště</w:t>
                  </w:r>
                </w:p>
                <w:p w:rsidR="001F603E" w:rsidRPr="00FD1CF5" w:rsidRDefault="001F603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Schválení rozpočtového opatření č. 1</w:t>
                  </w:r>
                </w:p>
                <w:p w:rsidR="001F603E" w:rsidRPr="00F01111" w:rsidRDefault="001F603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Projednání koncepce změny ÚP</w:t>
                  </w:r>
                </w:p>
                <w:p w:rsidR="001F603E" w:rsidRPr="00FD1CF5" w:rsidRDefault="001F603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Plán prací, těžba dřeva, atd. </w:t>
                  </w: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6B4291">
              <w:trPr>
                <w:trHeight w:val="493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Default="001F603E" w:rsidP="006B4291">
                  <w:pPr>
                    <w:ind w:left="284"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V obci Kladky dne 21. 2. 2019</w:t>
                  </w:r>
                </w:p>
                <w:p w:rsidR="001F603E" w:rsidRDefault="001F603E" w:rsidP="006B4291">
                  <w:pPr>
                    <w:ind w:left="284"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            </w:t>
                  </w:r>
                </w:p>
                <w:p w:rsidR="001F603E" w:rsidRPr="0000568E" w:rsidRDefault="001F603E" w:rsidP="006B4291">
                  <w:pPr>
                    <w:ind w:left="284"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ListParagraph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9924" w:type="dxa"/>
          </w:tcPr>
          <w:p w:rsidR="001F603E" w:rsidRDefault="001F603E" w:rsidP="006B4291">
            <w:pPr>
              <w:pStyle w:val="NoSpacing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Vyvěšeno na úřední desce dne: 21. 2. 2019</w:t>
            </w:r>
          </w:p>
          <w:p w:rsidR="001F603E" w:rsidRPr="000163EB" w:rsidRDefault="001F603E" w:rsidP="006B4291">
            <w:pPr>
              <w:pStyle w:val="NoSpacing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>
      <w:bookmarkStart w:id="0" w:name="_GoBack"/>
      <w:bookmarkEnd w:id="0"/>
    </w:p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B82E3F2A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1F603E"/>
    <w:rsid w:val="002B272A"/>
    <w:rsid w:val="00B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ListParagraph">
    <w:name w:val="List Paragraph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NoSpacing">
    <w:name w:val="No Spacing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ListParagraph">
    <w:name w:val="List Paragraph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NoSpacing">
    <w:name w:val="No Spacing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2019-02-26T19:52:00Z</dcterms:created>
  <dcterms:modified xsi:type="dcterms:W3CDTF">2019-02-26T19:54:00Z</dcterms:modified>
</cp:coreProperties>
</file>