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6C" w:rsidRDefault="002542EB" w:rsidP="003D31E9">
      <w:pPr>
        <w:pStyle w:val="Zhlav"/>
      </w:pPr>
      <w:r>
        <w:rPr>
          <w:b/>
        </w:rPr>
        <w:t xml:space="preserve">  </w:t>
      </w:r>
      <w:r w:rsidR="00D54232">
        <w:t>Starosta obce Kladky vyhlašuje v souladu se zákonem č. 312/2002Sb., o úřednících územních samosprávných celků a o změně některých zákonů, ve znění pozdějších předpisů</w:t>
      </w:r>
    </w:p>
    <w:p w:rsidR="00D54232" w:rsidRDefault="00D54232" w:rsidP="00D54232">
      <w:pPr>
        <w:pStyle w:val="Zhlav"/>
        <w:jc w:val="center"/>
      </w:pPr>
    </w:p>
    <w:p w:rsidR="00D54232" w:rsidRDefault="00D54232" w:rsidP="00D54232">
      <w:pPr>
        <w:pStyle w:val="Zhlav"/>
        <w:jc w:val="center"/>
      </w:pPr>
    </w:p>
    <w:p w:rsidR="00D54232" w:rsidRDefault="00D54232" w:rsidP="00D54232">
      <w:pPr>
        <w:pStyle w:val="Zhlav"/>
        <w:jc w:val="center"/>
        <w:rPr>
          <w:b/>
          <w:sz w:val="28"/>
          <w:szCs w:val="28"/>
        </w:rPr>
      </w:pPr>
      <w:r w:rsidRPr="00D54232">
        <w:rPr>
          <w:b/>
          <w:sz w:val="28"/>
          <w:szCs w:val="28"/>
        </w:rPr>
        <w:t>VEŘEJNOU VÝZVU – VÝBĚROVÉ ŘÍZENÍ</w:t>
      </w:r>
    </w:p>
    <w:p w:rsidR="00D54232" w:rsidRDefault="00D54232" w:rsidP="00D54232">
      <w:pPr>
        <w:pStyle w:val="Zhlav"/>
        <w:jc w:val="center"/>
        <w:rPr>
          <w:b/>
        </w:rPr>
      </w:pPr>
      <w:r>
        <w:rPr>
          <w:b/>
        </w:rPr>
        <w:t>na obsazení pracovní pozice účetní a administrativní pracovnice</w:t>
      </w:r>
    </w:p>
    <w:p w:rsidR="00C56B2E" w:rsidRDefault="00C56B2E" w:rsidP="00D54232">
      <w:pPr>
        <w:pStyle w:val="Zhlav"/>
        <w:jc w:val="center"/>
        <w:rPr>
          <w:b/>
        </w:rPr>
      </w:pPr>
      <w:r>
        <w:rPr>
          <w:b/>
        </w:rPr>
        <w:t>OBCE KLADKY</w:t>
      </w:r>
    </w:p>
    <w:p w:rsidR="00C56B2E" w:rsidRDefault="00C56B2E" w:rsidP="00C56B2E">
      <w:pPr>
        <w:pStyle w:val="Zhlav"/>
        <w:rPr>
          <w:b/>
        </w:rPr>
      </w:pPr>
    </w:p>
    <w:p w:rsidR="00C56B2E" w:rsidRDefault="00C56B2E" w:rsidP="00C56B2E">
      <w:pPr>
        <w:pStyle w:val="Zhlav"/>
      </w:pPr>
      <w:r w:rsidRPr="00C56B2E">
        <w:t>Druh práce</w:t>
      </w:r>
      <w:r>
        <w:t>:</w:t>
      </w:r>
    </w:p>
    <w:p w:rsidR="00C56B2E" w:rsidRDefault="00C56B2E" w:rsidP="00C56B2E">
      <w:pPr>
        <w:pStyle w:val="Zhlav"/>
        <w:numPr>
          <w:ilvl w:val="0"/>
          <w:numId w:val="6"/>
        </w:numPr>
      </w:pPr>
      <w:r>
        <w:t>Správce obecního rozpočtu</w:t>
      </w:r>
    </w:p>
    <w:p w:rsidR="00C56B2E" w:rsidRDefault="00C56B2E" w:rsidP="00C56B2E">
      <w:pPr>
        <w:pStyle w:val="Zhlav"/>
        <w:numPr>
          <w:ilvl w:val="0"/>
          <w:numId w:val="6"/>
        </w:numPr>
      </w:pPr>
      <w:r>
        <w:t>Podvojné účetnictví obce, vedení pokladny, evidence a vybírání místních poplatků, fakturace, elektronické zpracování dat, zaměstnanecká agenda, zpracování mezd, agenda sociálního a zdravotního pojištění, vedení evidence účetních dokladů, výkazů, evidence majetku obce.</w:t>
      </w:r>
    </w:p>
    <w:p w:rsidR="00C56B2E" w:rsidRDefault="00C56B2E" w:rsidP="00C56B2E">
      <w:pPr>
        <w:pStyle w:val="Zhlav"/>
        <w:numPr>
          <w:ilvl w:val="0"/>
          <w:numId w:val="6"/>
        </w:numPr>
      </w:pPr>
      <w:r>
        <w:t>Evidence obyvatel, trvalé pobyty.</w:t>
      </w:r>
    </w:p>
    <w:p w:rsidR="00C56B2E" w:rsidRDefault="00C56B2E" w:rsidP="00C56B2E">
      <w:pPr>
        <w:pStyle w:val="Zhlav"/>
        <w:numPr>
          <w:ilvl w:val="0"/>
          <w:numId w:val="6"/>
        </w:numPr>
      </w:pPr>
      <w:r>
        <w:t>Služby Czech POINT.</w:t>
      </w:r>
    </w:p>
    <w:p w:rsidR="001E3AE4" w:rsidRDefault="00C56B2E" w:rsidP="00C56B2E">
      <w:pPr>
        <w:pStyle w:val="Zhlav"/>
        <w:numPr>
          <w:ilvl w:val="0"/>
          <w:numId w:val="6"/>
        </w:numPr>
      </w:pPr>
      <w:r>
        <w:t>Administrativní činnost (ověřování podpisů, listin, výpisů z katastru nemovitostí, třídění došlé pošty, spisová a občanská agenda, správa úřední desky, poskytování informací</w:t>
      </w:r>
      <w:r w:rsidR="001E3AE4">
        <w:t>, telefonické, emailové a datové zprávy, hlášení obecního rozhlasu a jiné administrativní práce dle potřeby).</w:t>
      </w:r>
    </w:p>
    <w:p w:rsidR="001E3AE4" w:rsidRDefault="001E3AE4" w:rsidP="00C56B2E">
      <w:pPr>
        <w:pStyle w:val="Zhlav"/>
        <w:numPr>
          <w:ilvl w:val="0"/>
          <w:numId w:val="6"/>
        </w:numPr>
      </w:pPr>
      <w:r>
        <w:t>Na požádání se účastní jednání výborů, komisí a zastupitelstva obce.</w:t>
      </w:r>
    </w:p>
    <w:p w:rsidR="00647CF6" w:rsidRDefault="00647CF6" w:rsidP="00647CF6">
      <w:pPr>
        <w:pStyle w:val="Zhlav"/>
        <w:ind w:left="1020"/>
      </w:pPr>
    </w:p>
    <w:p w:rsidR="001E3AE4" w:rsidRDefault="001E3AE4" w:rsidP="001E3AE4">
      <w:pPr>
        <w:pStyle w:val="Zhlav"/>
      </w:pPr>
      <w:r>
        <w:t>Místo práce: Obecní úřad</w:t>
      </w:r>
      <w:r w:rsidR="00647CF6">
        <w:t>,</w:t>
      </w:r>
      <w:r>
        <w:t xml:space="preserve"> Kladky 19</w:t>
      </w:r>
    </w:p>
    <w:p w:rsidR="001E3AE4" w:rsidRDefault="001E3AE4" w:rsidP="001E3AE4">
      <w:pPr>
        <w:pStyle w:val="Zhlav"/>
      </w:pPr>
      <w:r>
        <w:t xml:space="preserve"> </w:t>
      </w:r>
    </w:p>
    <w:p w:rsidR="001E3AE4" w:rsidRDefault="001E3AE4" w:rsidP="001E3AE4">
      <w:pPr>
        <w:pStyle w:val="Zhlav"/>
      </w:pPr>
      <w:r>
        <w:t>Požadavky:</w:t>
      </w:r>
    </w:p>
    <w:p w:rsidR="001E3AE4" w:rsidRDefault="001E3AE4" w:rsidP="001E3AE4">
      <w:pPr>
        <w:pStyle w:val="Zhlav"/>
        <w:numPr>
          <w:ilvl w:val="0"/>
          <w:numId w:val="6"/>
        </w:numPr>
      </w:pPr>
      <w:r>
        <w:t>Předpoklady podle § 4 zákona č. 312/2000Sb. ve znění pozdějších předpisů</w:t>
      </w:r>
    </w:p>
    <w:p w:rsidR="00A40338" w:rsidRDefault="001E3AE4" w:rsidP="001E3AE4">
      <w:pPr>
        <w:pStyle w:val="Zhlav"/>
        <w:numPr>
          <w:ilvl w:val="0"/>
          <w:numId w:val="6"/>
        </w:numPr>
      </w:pPr>
      <w:r>
        <w:t>Dokončené středoškolské vzdělání</w:t>
      </w:r>
      <w:r w:rsidR="00175C66">
        <w:t>,</w:t>
      </w:r>
      <w:r>
        <w:t xml:space="preserve"> </w:t>
      </w:r>
      <w:r w:rsidR="00175C66">
        <w:t xml:space="preserve">vzdělání </w:t>
      </w:r>
      <w:r>
        <w:t>ekonomického směru</w:t>
      </w:r>
      <w:r w:rsidR="00175C66">
        <w:t xml:space="preserve"> výhodou</w:t>
      </w:r>
      <w:r w:rsidR="00A40338">
        <w:t>.</w:t>
      </w:r>
    </w:p>
    <w:p w:rsidR="00A40338" w:rsidRDefault="00A40338" w:rsidP="001E3AE4">
      <w:pPr>
        <w:pStyle w:val="Zhlav"/>
        <w:numPr>
          <w:ilvl w:val="0"/>
          <w:numId w:val="6"/>
        </w:numPr>
      </w:pPr>
      <w:r>
        <w:t>Praxe v oboru výhodou</w:t>
      </w:r>
      <w:r w:rsidR="00175C66">
        <w:t>.</w:t>
      </w:r>
      <w:bookmarkStart w:id="0" w:name="_GoBack"/>
      <w:bookmarkEnd w:id="0"/>
    </w:p>
    <w:p w:rsidR="00A40338" w:rsidRDefault="00A40338" w:rsidP="001E3AE4">
      <w:pPr>
        <w:pStyle w:val="Zhlav"/>
        <w:numPr>
          <w:ilvl w:val="0"/>
          <w:numId w:val="6"/>
        </w:numPr>
      </w:pPr>
      <w:r>
        <w:t>Dovednost práce na PC (Word, Excel, Email, web).</w:t>
      </w:r>
    </w:p>
    <w:p w:rsidR="00A40338" w:rsidRDefault="00A40338" w:rsidP="001E3AE4">
      <w:pPr>
        <w:pStyle w:val="Zhlav"/>
        <w:numPr>
          <w:ilvl w:val="0"/>
          <w:numId w:val="6"/>
        </w:numPr>
      </w:pPr>
      <w:r>
        <w:t>Aktivní a samostatný přístup k práci.</w:t>
      </w:r>
    </w:p>
    <w:p w:rsidR="00A40338" w:rsidRDefault="00A40338" w:rsidP="001E3AE4">
      <w:pPr>
        <w:pStyle w:val="Zhlav"/>
        <w:numPr>
          <w:ilvl w:val="0"/>
          <w:numId w:val="6"/>
        </w:numPr>
      </w:pPr>
      <w:r>
        <w:t>Ochota dále se vzdělávat a rozvíjet své schopnosti a znalosti.</w:t>
      </w:r>
    </w:p>
    <w:p w:rsidR="00A40338" w:rsidRDefault="00A40338" w:rsidP="001E3AE4">
      <w:pPr>
        <w:pStyle w:val="Zhlav"/>
        <w:numPr>
          <w:ilvl w:val="0"/>
          <w:numId w:val="6"/>
        </w:numPr>
      </w:pPr>
      <w:r>
        <w:t>Komunikativnost, pečlivost, spolehlivost</w:t>
      </w:r>
    </w:p>
    <w:p w:rsidR="00A40338" w:rsidRDefault="00A40338" w:rsidP="001E3AE4">
      <w:pPr>
        <w:pStyle w:val="Zhlav"/>
        <w:numPr>
          <w:ilvl w:val="0"/>
          <w:numId w:val="6"/>
        </w:numPr>
      </w:pPr>
      <w:r>
        <w:t>Praxe ve veřejné správě výhodou</w:t>
      </w:r>
    </w:p>
    <w:p w:rsidR="00A40338" w:rsidRDefault="00A40338" w:rsidP="00A40338">
      <w:pPr>
        <w:pStyle w:val="Zhlav"/>
      </w:pPr>
    </w:p>
    <w:p w:rsidR="00A40338" w:rsidRDefault="00A40338" w:rsidP="00A40338">
      <w:pPr>
        <w:pStyle w:val="Zhlav"/>
      </w:pPr>
      <w:r>
        <w:t>Uchazeči předloží následující doklady:</w:t>
      </w:r>
    </w:p>
    <w:p w:rsidR="00215CCE" w:rsidRDefault="00A40338" w:rsidP="00A40338">
      <w:pPr>
        <w:pStyle w:val="Zhlav"/>
        <w:numPr>
          <w:ilvl w:val="0"/>
          <w:numId w:val="6"/>
        </w:numPr>
      </w:pPr>
      <w:r>
        <w:t>Přihlášku obsahující jméno příjmení, titul, datum a místo narození, státní příslušnost, místo trvalého pobytu, datum a místo</w:t>
      </w:r>
      <w:r w:rsidR="00215CCE">
        <w:t xml:space="preserve"> </w:t>
      </w:r>
      <w:r>
        <w:t>trvalého pobytu</w:t>
      </w:r>
      <w:r w:rsidR="00215CCE">
        <w:t>, datum a podpis zájemce.</w:t>
      </w:r>
    </w:p>
    <w:p w:rsidR="00215CCE" w:rsidRDefault="00215CCE" w:rsidP="00A40338">
      <w:pPr>
        <w:pStyle w:val="Zhlav"/>
        <w:numPr>
          <w:ilvl w:val="0"/>
          <w:numId w:val="6"/>
        </w:numPr>
      </w:pPr>
      <w:r>
        <w:t>Životopis, ve kterém se uvedou údaje o dosavadních zaměstnáních a o odborných znalostech a dovednostech týkajících se správní činnosti.</w:t>
      </w:r>
    </w:p>
    <w:p w:rsidR="00F12093" w:rsidRDefault="00215CCE" w:rsidP="00A40338">
      <w:pPr>
        <w:pStyle w:val="Zhlav"/>
        <w:numPr>
          <w:ilvl w:val="0"/>
          <w:numId w:val="6"/>
        </w:numPr>
      </w:pPr>
      <w:r>
        <w:t>Výpis z evidence rejstříku trestů ne starší než 3 měsíce</w:t>
      </w:r>
      <w:r w:rsidR="00F12093">
        <w:t>.</w:t>
      </w:r>
    </w:p>
    <w:p w:rsidR="00F12093" w:rsidRDefault="00F12093" w:rsidP="00A40338">
      <w:pPr>
        <w:pStyle w:val="Zhlav"/>
        <w:numPr>
          <w:ilvl w:val="0"/>
          <w:numId w:val="6"/>
        </w:numPr>
      </w:pPr>
      <w:r>
        <w:t>Ověřenou kopii dokladu o nejvyšším dosaženém vzdělání</w:t>
      </w:r>
    </w:p>
    <w:p w:rsidR="00AC04DA" w:rsidRDefault="00F12093" w:rsidP="00A40338">
      <w:pPr>
        <w:pStyle w:val="Zhlav"/>
        <w:numPr>
          <w:ilvl w:val="0"/>
          <w:numId w:val="6"/>
        </w:numPr>
      </w:pPr>
      <w:r>
        <w:t xml:space="preserve">Podepsané prohlášení uchazeče v tomto znění: </w:t>
      </w:r>
      <w:r w:rsidRPr="00265C5D">
        <w:rPr>
          <w:b/>
        </w:rPr>
        <w:t>Poskytnutím svých údajů v rozsahu podkladů pro přihlášku do výběrového řízení dávám ve smyslu zákona 110/2019Sb., o ochraně osobních údajů, v platném znění, souhlas k jejich zpracování a uchování.</w:t>
      </w:r>
      <w:r>
        <w:t xml:space="preserve"> Jméno, příjmení, datum narození a vlastnoruční podpis</w:t>
      </w:r>
      <w:r w:rsidR="00265C5D">
        <w:t>.</w:t>
      </w:r>
    </w:p>
    <w:p w:rsidR="00AC04DA" w:rsidRDefault="00AC04DA" w:rsidP="00AC04DA">
      <w:pPr>
        <w:pStyle w:val="Zhlav"/>
      </w:pPr>
    </w:p>
    <w:p w:rsidR="00AC04DA" w:rsidRDefault="00AC04DA" w:rsidP="00AC04DA">
      <w:pPr>
        <w:pStyle w:val="Zhlav"/>
      </w:pPr>
      <w:r>
        <w:t>Platové podmínky:</w:t>
      </w:r>
    </w:p>
    <w:p w:rsidR="00AC04DA" w:rsidRDefault="00AC04DA" w:rsidP="00AC04DA">
      <w:pPr>
        <w:pStyle w:val="Zhlav"/>
        <w:numPr>
          <w:ilvl w:val="0"/>
          <w:numId w:val="6"/>
        </w:numPr>
      </w:pPr>
      <w:r>
        <w:t>Platové zařazení dle Nařízení vlády č. 341/2017 Sb., o platových poměrech zaměstnanců ve veřejných službách a zprávě, ve znění pozdějších předpisů.</w:t>
      </w:r>
    </w:p>
    <w:p w:rsidR="00AC04DA" w:rsidRDefault="00AC04DA" w:rsidP="00AC04DA">
      <w:pPr>
        <w:pStyle w:val="Zhlav"/>
        <w:numPr>
          <w:ilvl w:val="0"/>
          <w:numId w:val="6"/>
        </w:numPr>
      </w:pPr>
      <w:r>
        <w:t>5 týdnů dovolené.</w:t>
      </w:r>
    </w:p>
    <w:p w:rsidR="00AC04DA" w:rsidRDefault="00AC04DA" w:rsidP="00AC04DA">
      <w:pPr>
        <w:pStyle w:val="Zhlav"/>
        <w:ind w:left="1020"/>
      </w:pPr>
    </w:p>
    <w:p w:rsidR="00AC04DA" w:rsidRDefault="00AC04DA" w:rsidP="00AC04DA">
      <w:pPr>
        <w:pStyle w:val="Zhlav"/>
      </w:pPr>
      <w:r>
        <w:t xml:space="preserve">Doba nástupu a </w:t>
      </w:r>
      <w:r w:rsidR="00647CF6">
        <w:t>trvání pracovního poměru:</w:t>
      </w:r>
    </w:p>
    <w:p w:rsidR="00F12093" w:rsidRDefault="00AC04DA" w:rsidP="00AC04DA">
      <w:pPr>
        <w:pStyle w:val="Zhlav"/>
        <w:numPr>
          <w:ilvl w:val="0"/>
          <w:numId w:val="6"/>
        </w:numPr>
      </w:pPr>
      <w:r>
        <w:t>1. 12. 2022, pracovní poměr se sjednává na dobu určitou jako zástup po dobu trvání RD</w:t>
      </w:r>
      <w:r w:rsidR="00A40338">
        <w:t xml:space="preserve"> </w:t>
      </w:r>
    </w:p>
    <w:p w:rsidR="00395E06" w:rsidRDefault="00395E06" w:rsidP="00395E06">
      <w:pPr>
        <w:pStyle w:val="Zhlav"/>
      </w:pPr>
    </w:p>
    <w:p w:rsidR="00395E06" w:rsidRDefault="00395E06" w:rsidP="00395E06">
      <w:pPr>
        <w:pStyle w:val="Zhlav"/>
      </w:pPr>
      <w:r>
        <w:t>Lhůta pro podání nabídek:</w:t>
      </w:r>
    </w:p>
    <w:p w:rsidR="00395E06" w:rsidRDefault="00395E06" w:rsidP="00395E06">
      <w:pPr>
        <w:pStyle w:val="Zhlav"/>
        <w:numPr>
          <w:ilvl w:val="0"/>
          <w:numId w:val="6"/>
        </w:numPr>
      </w:pPr>
      <w:r>
        <w:t>Do 20. 9. 2022</w:t>
      </w:r>
    </w:p>
    <w:p w:rsidR="00395E06" w:rsidRDefault="00395E06" w:rsidP="00395E06">
      <w:pPr>
        <w:pStyle w:val="Zhlav"/>
      </w:pPr>
    </w:p>
    <w:p w:rsidR="00395E06" w:rsidRDefault="00395E06" w:rsidP="00395E06">
      <w:pPr>
        <w:pStyle w:val="Zhlav"/>
      </w:pPr>
      <w:r>
        <w:t>Místo a způsob podání přihlášek:</w:t>
      </w:r>
    </w:p>
    <w:p w:rsidR="00395E06" w:rsidRDefault="00395E06" w:rsidP="00395E06">
      <w:pPr>
        <w:pStyle w:val="Zhlav"/>
        <w:numPr>
          <w:ilvl w:val="0"/>
          <w:numId w:val="6"/>
        </w:numPr>
      </w:pPr>
      <w:r>
        <w:t>Požadované doklady označené „Veřejná výzva – výběrové řízení" doručit osobně nebo zaslat poštou na adresu Obec Kladky, 798 54 Kladky 19.</w:t>
      </w:r>
    </w:p>
    <w:p w:rsidR="00395E06" w:rsidRDefault="00395E06" w:rsidP="00395E06">
      <w:pPr>
        <w:pStyle w:val="Zhlav"/>
      </w:pPr>
    </w:p>
    <w:p w:rsidR="00395E06" w:rsidRDefault="00395E06" w:rsidP="00395E06">
      <w:pPr>
        <w:pStyle w:val="Zhlav"/>
      </w:pPr>
      <w:r>
        <w:t>Zasláním písemné přihlášky a všech dokladů nevzniká účastníkovi nárok na</w:t>
      </w:r>
      <w:r w:rsidR="00647CF6">
        <w:t xml:space="preserve"> </w:t>
      </w:r>
      <w:r>
        <w:t xml:space="preserve">uzavření pracovní smlouvy v návaznosti na předmět výběrového řízení. </w:t>
      </w:r>
      <w:r w:rsidR="00647CF6">
        <w:t>Obec Kladky si vyhrazuje právo změnit nebo doplnit nebo prodloužit toto výběrové řízení.</w:t>
      </w:r>
    </w:p>
    <w:p w:rsidR="00647CF6" w:rsidRDefault="00647CF6" w:rsidP="00395E06">
      <w:pPr>
        <w:pStyle w:val="Zhlav"/>
      </w:pPr>
      <w:r>
        <w:t xml:space="preserve">      Poskytnuté osobní údaje nebudou dále nikomu poskytovány a budou zpracovány po dobu nezbytně nutnou k uzavření pracovní smlouvy s vybraným uchazečem.</w:t>
      </w:r>
    </w:p>
    <w:p w:rsidR="00647CF6" w:rsidRDefault="00647CF6" w:rsidP="00395E06">
      <w:pPr>
        <w:pStyle w:val="Zhlav"/>
      </w:pPr>
    </w:p>
    <w:p w:rsidR="00647CF6" w:rsidRDefault="00647CF6" w:rsidP="00395E06">
      <w:pPr>
        <w:pStyle w:val="Zhlav"/>
      </w:pPr>
      <w:r>
        <w:t>Bližší informace na OÚ Kladky a na telefonu 582 383 424 nebo 739 015 225</w:t>
      </w:r>
    </w:p>
    <w:p w:rsidR="00647CF6" w:rsidRDefault="00647CF6" w:rsidP="00395E06">
      <w:pPr>
        <w:pStyle w:val="Zhlav"/>
      </w:pPr>
    </w:p>
    <w:p w:rsidR="00647CF6" w:rsidRDefault="00647CF6" w:rsidP="00395E06">
      <w:pPr>
        <w:pStyle w:val="Zhlav"/>
      </w:pPr>
      <w:r>
        <w:t>V Kladkách 24. 8. 2022</w:t>
      </w:r>
    </w:p>
    <w:p w:rsidR="00647CF6" w:rsidRDefault="00647CF6" w:rsidP="00395E06">
      <w:pPr>
        <w:pStyle w:val="Zhlav"/>
      </w:pPr>
    </w:p>
    <w:p w:rsidR="00647CF6" w:rsidRDefault="00647CF6" w:rsidP="00395E06">
      <w:pPr>
        <w:pStyle w:val="Zhlav"/>
      </w:pPr>
      <w:r>
        <w:t>Vyvěšeno: 24. 8. 2022</w:t>
      </w:r>
    </w:p>
    <w:p w:rsidR="00647CF6" w:rsidRDefault="00647CF6" w:rsidP="00647CF6">
      <w:pPr>
        <w:pStyle w:val="Zhlav"/>
      </w:pPr>
    </w:p>
    <w:p w:rsidR="00647CF6" w:rsidRDefault="00647CF6" w:rsidP="00647CF6">
      <w:pPr>
        <w:pStyle w:val="Zhlav"/>
      </w:pPr>
      <w:r>
        <w:t>Sňato:</w:t>
      </w:r>
    </w:p>
    <w:p w:rsidR="00C56B2E" w:rsidRPr="00C56B2E" w:rsidRDefault="00C56B2E" w:rsidP="00F12093">
      <w:pPr>
        <w:pStyle w:val="Zhlav"/>
        <w:ind w:left="660"/>
      </w:pPr>
      <w:r>
        <w:t xml:space="preserve">  </w:t>
      </w:r>
    </w:p>
    <w:p w:rsidR="00AE43CD" w:rsidRDefault="002542EB" w:rsidP="003D31E9">
      <w:pPr>
        <w:pStyle w:val="Zhlav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036F6C" w:rsidRDefault="00036F6C" w:rsidP="003D31E9">
      <w:pPr>
        <w:pStyle w:val="Zhlav"/>
        <w:rPr>
          <w:b/>
        </w:rPr>
      </w:pPr>
    </w:p>
    <w:p w:rsidR="003F3FB9" w:rsidRDefault="003F3FB9" w:rsidP="003D31E9">
      <w:pPr>
        <w:pStyle w:val="Zhlav"/>
        <w:rPr>
          <w:b/>
        </w:rPr>
      </w:pPr>
    </w:p>
    <w:p w:rsidR="004712E6" w:rsidRDefault="004712E6" w:rsidP="003D31E9">
      <w:pPr>
        <w:pStyle w:val="Zhlav"/>
        <w:rPr>
          <w:b/>
        </w:rPr>
      </w:pPr>
    </w:p>
    <w:p w:rsidR="00036F6C" w:rsidRDefault="00036F6C" w:rsidP="003D31E9">
      <w:pPr>
        <w:pStyle w:val="Zhlav"/>
        <w:rPr>
          <w:b/>
        </w:rPr>
      </w:pPr>
    </w:p>
    <w:p w:rsidR="00036F6C" w:rsidRDefault="00444D59" w:rsidP="003D31E9">
      <w:pPr>
        <w:pStyle w:val="Zhlav"/>
        <w:rPr>
          <w:rFonts w:ascii="Arial" w:hAnsi="Arial" w:cs="Arial"/>
        </w:rPr>
      </w:pPr>
      <w:r w:rsidRPr="003F3FB9">
        <w:rPr>
          <w:rFonts w:ascii="Arial" w:hAnsi="Arial" w:cs="Arial"/>
        </w:rPr>
        <w:t xml:space="preserve">                                                               Ing. Josef Hofman, starosta     </w:t>
      </w:r>
    </w:p>
    <w:p w:rsidR="00036F6C" w:rsidRDefault="00036F6C" w:rsidP="003D31E9">
      <w:pPr>
        <w:pStyle w:val="Zhlav"/>
        <w:rPr>
          <w:rFonts w:ascii="Arial" w:hAnsi="Arial" w:cs="Arial"/>
        </w:rPr>
      </w:pPr>
    </w:p>
    <w:p w:rsidR="00036F6C" w:rsidRDefault="00036F6C" w:rsidP="003D31E9">
      <w:pPr>
        <w:pStyle w:val="Zhlav"/>
        <w:rPr>
          <w:rFonts w:ascii="Arial" w:hAnsi="Arial" w:cs="Arial"/>
        </w:rPr>
      </w:pPr>
    </w:p>
    <w:p w:rsidR="00036F6C" w:rsidRDefault="00036F6C" w:rsidP="003D31E9">
      <w:pPr>
        <w:pStyle w:val="Zhlav"/>
        <w:rPr>
          <w:rFonts w:ascii="Arial" w:hAnsi="Arial" w:cs="Arial"/>
        </w:rPr>
      </w:pPr>
    </w:p>
    <w:p w:rsidR="00036F6C" w:rsidRDefault="00036F6C" w:rsidP="003D31E9">
      <w:pPr>
        <w:pStyle w:val="Zhlav"/>
        <w:rPr>
          <w:rFonts w:ascii="Arial" w:hAnsi="Arial" w:cs="Arial"/>
        </w:rPr>
      </w:pPr>
    </w:p>
    <w:p w:rsidR="00036F6C" w:rsidRDefault="00036F6C" w:rsidP="003D31E9">
      <w:pPr>
        <w:pStyle w:val="Zhlav"/>
        <w:rPr>
          <w:rFonts w:ascii="Arial" w:hAnsi="Arial" w:cs="Arial"/>
        </w:rPr>
      </w:pPr>
    </w:p>
    <w:p w:rsidR="00444D59" w:rsidRPr="003F3FB9" w:rsidRDefault="00444D59" w:rsidP="003D31E9">
      <w:pPr>
        <w:pStyle w:val="Zhlav"/>
        <w:rPr>
          <w:rFonts w:ascii="Arial" w:hAnsi="Arial" w:cs="Arial"/>
        </w:rPr>
      </w:pPr>
      <w:r w:rsidRPr="003F3FB9">
        <w:rPr>
          <w:rFonts w:ascii="Arial" w:hAnsi="Arial" w:cs="Arial"/>
        </w:rPr>
        <w:t xml:space="preserve">                     </w:t>
      </w:r>
    </w:p>
    <w:p w:rsidR="003F3FB9" w:rsidRPr="003F3FB9" w:rsidRDefault="003F3FB9">
      <w:pPr>
        <w:pStyle w:val="Zhlav"/>
        <w:rPr>
          <w:rFonts w:ascii="Arial" w:hAnsi="Arial" w:cs="Arial"/>
        </w:rPr>
      </w:pPr>
    </w:p>
    <w:sectPr w:rsidR="003F3FB9" w:rsidRPr="003F3FB9" w:rsidSect="00303E72">
      <w:headerReference w:type="default" r:id="rId8"/>
      <w:footerReference w:type="even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6C" w:rsidRDefault="00595B6C" w:rsidP="00855596">
      <w:pPr>
        <w:spacing w:after="0" w:line="240" w:lineRule="auto"/>
      </w:pPr>
      <w:r>
        <w:separator/>
      </w:r>
    </w:p>
  </w:endnote>
  <w:endnote w:type="continuationSeparator" w:id="0">
    <w:p w:rsidR="00595B6C" w:rsidRDefault="00595B6C" w:rsidP="008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38391"/>
      <w:docPartObj>
        <w:docPartGallery w:val="Page Numbers (Bottom of Page)"/>
        <w:docPartUnique/>
      </w:docPartObj>
    </w:sdtPr>
    <w:sdtEndPr/>
    <w:sdtContent>
      <w:p w:rsidR="00877D68" w:rsidRDefault="00877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70">
          <w:rPr>
            <w:noProof/>
          </w:rPr>
          <w:t>2</w:t>
        </w:r>
        <w:r>
          <w:fldChar w:fldCharType="end"/>
        </w:r>
      </w:p>
    </w:sdtContent>
  </w:sdt>
  <w:p w:rsidR="00877D68" w:rsidRDefault="00877D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6C" w:rsidRDefault="00595B6C" w:rsidP="00855596">
      <w:pPr>
        <w:spacing w:after="0" w:line="240" w:lineRule="auto"/>
      </w:pPr>
      <w:r>
        <w:separator/>
      </w:r>
    </w:p>
  </w:footnote>
  <w:footnote w:type="continuationSeparator" w:id="0">
    <w:p w:rsidR="00595B6C" w:rsidRDefault="00595B6C" w:rsidP="008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68" w:rsidRPr="008B2A4F" w:rsidRDefault="00877D68" w:rsidP="00877D68">
    <w:pPr>
      <w:pStyle w:val="Zhlav"/>
      <w:tabs>
        <w:tab w:val="left" w:pos="5103"/>
      </w:tabs>
      <w:rPr>
        <w:color w:val="0000FF"/>
        <w:u w:val="single"/>
      </w:rPr>
    </w:pPr>
    <w:r>
      <w:rPr>
        <w:rFonts w:ascii="Arial" w:hAnsi="Arial"/>
        <w:b/>
        <w:noProof/>
        <w:sz w:val="40"/>
      </w:rPr>
      <w:drawing>
        <wp:anchor distT="0" distB="0" distL="114300" distR="114300" simplePos="0" relativeHeight="251661824" behindDoc="1" locked="0" layoutInCell="1" allowOverlap="1" wp14:anchorId="34150EDD" wp14:editId="26E809C8">
          <wp:simplePos x="0" y="0"/>
          <wp:positionH relativeFrom="column">
            <wp:posOffset>2043430</wp:posOffset>
          </wp:positionH>
          <wp:positionV relativeFrom="paragraph">
            <wp:posOffset>-59690</wp:posOffset>
          </wp:positionV>
          <wp:extent cx="685800" cy="695960"/>
          <wp:effectExtent l="0" t="0" r="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A4F">
      <w:rPr>
        <w:b/>
        <w:sz w:val="32"/>
        <w:szCs w:val="32"/>
      </w:rPr>
      <w:t xml:space="preserve">OBEC KLADKY   </w:t>
    </w:r>
    <w:r w:rsidRPr="008B2A4F">
      <w:rPr>
        <w:b/>
      </w:rPr>
      <w:t xml:space="preserve">             </w:t>
    </w:r>
    <w:r>
      <w:rPr>
        <w:b/>
      </w:rPr>
      <w:tab/>
    </w:r>
    <w:r>
      <w:rPr>
        <w:b/>
      </w:rPr>
      <w:tab/>
    </w:r>
    <w:r w:rsidRPr="008B2A4F">
      <w:rPr>
        <w:b/>
      </w:rPr>
      <w:t xml:space="preserve">E-mail: </w:t>
    </w:r>
    <w:hyperlink r:id="rId2" w:history="1">
      <w:r w:rsidRPr="008B2A4F">
        <w:rPr>
          <w:rStyle w:val="Hypertextovodkaz"/>
        </w:rPr>
        <w:t>obec.kladky@volny.cz</w:t>
      </w:r>
    </w:hyperlink>
  </w:p>
  <w:p w:rsidR="00877D68" w:rsidRDefault="00877D68" w:rsidP="00877D68">
    <w:pPr>
      <w:pStyle w:val="Zhlav"/>
      <w:tabs>
        <w:tab w:val="left" w:pos="5103"/>
      </w:tabs>
      <w:rPr>
        <w:b/>
      </w:rPr>
    </w:pPr>
    <w:r w:rsidRPr="008B2A4F">
      <w:rPr>
        <w:b/>
      </w:rPr>
      <w:t>Kladky</w:t>
    </w:r>
    <w:r>
      <w:rPr>
        <w:b/>
      </w:rPr>
      <w:t xml:space="preserve"> 19, 798 54</w:t>
    </w:r>
    <w:r>
      <w:rPr>
        <w:b/>
      </w:rPr>
      <w:tab/>
    </w:r>
    <w:r>
      <w:rPr>
        <w:b/>
      </w:rPr>
      <w:tab/>
    </w:r>
    <w:r w:rsidRPr="008B2A4F">
      <w:rPr>
        <w:rStyle w:val="Hypertextovodkaz"/>
        <w:b/>
        <w:color w:val="auto"/>
        <w:u w:val="none"/>
      </w:rPr>
      <w:t>DS: 6ekbvu2</w:t>
    </w:r>
  </w:p>
  <w:p w:rsidR="00877D68" w:rsidRPr="008B2A4F" w:rsidRDefault="00877D68" w:rsidP="00877D68">
    <w:pPr>
      <w:pStyle w:val="Zhlav"/>
      <w:tabs>
        <w:tab w:val="left" w:pos="5103"/>
      </w:tabs>
      <w:rPr>
        <w:b/>
      </w:rPr>
    </w:pPr>
    <w:r w:rsidRPr="008B2A4F">
      <w:rPr>
        <w:b/>
      </w:rPr>
      <w:t>Okres Prostějov</w:t>
    </w:r>
    <w:r>
      <w:rPr>
        <w:b/>
      </w:rPr>
      <w:tab/>
    </w:r>
    <w:r>
      <w:rPr>
        <w:b/>
      </w:rPr>
      <w:tab/>
      <w:t>tel. 582 38</w:t>
    </w:r>
    <w:r w:rsidRPr="008B2A4F">
      <w:rPr>
        <w:b/>
      </w:rPr>
      <w:t>3</w:t>
    </w:r>
    <w:r>
      <w:rPr>
        <w:b/>
      </w:rPr>
      <w:t xml:space="preserve"> 4</w:t>
    </w:r>
    <w:r w:rsidRPr="008B2A4F">
      <w:rPr>
        <w:b/>
      </w:rPr>
      <w:t>24</w:t>
    </w:r>
  </w:p>
  <w:p w:rsidR="00877D68" w:rsidRPr="008B2A4F" w:rsidRDefault="00877D68" w:rsidP="00877D68">
    <w:pPr>
      <w:pStyle w:val="Zhlav"/>
      <w:pBdr>
        <w:bottom w:val="single" w:sz="6" w:space="1" w:color="auto"/>
      </w:pBdr>
      <w:tabs>
        <w:tab w:val="left" w:pos="5103"/>
      </w:tabs>
      <w:rPr>
        <w:b/>
      </w:rPr>
    </w:pPr>
    <w:r w:rsidRPr="008B2A4F">
      <w:rPr>
        <w:b/>
      </w:rPr>
      <w:t>IČ: 00288331</w:t>
    </w:r>
    <w:r>
      <w:rPr>
        <w:b/>
      </w:rPr>
      <w:tab/>
    </w:r>
    <w:r>
      <w:rPr>
        <w:b/>
      </w:rPr>
      <w:tab/>
      <w:t>Bankovní spojení: 6424701 /</w:t>
    </w:r>
    <w:r w:rsidRPr="008B2A4F">
      <w:rPr>
        <w:b/>
      </w:rPr>
      <w:t>0100</w:t>
    </w:r>
    <w:r>
      <w:rPr>
        <w:b/>
      </w:rPr>
      <w:t xml:space="preserve"> (KB)</w:t>
    </w:r>
  </w:p>
  <w:p w:rsidR="00877D68" w:rsidRDefault="00877D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4BAC"/>
    <w:multiLevelType w:val="hybridMultilevel"/>
    <w:tmpl w:val="A3F8E876"/>
    <w:lvl w:ilvl="0" w:tplc="417E1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6AC7"/>
    <w:multiLevelType w:val="hybridMultilevel"/>
    <w:tmpl w:val="2396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02AF"/>
    <w:multiLevelType w:val="hybridMultilevel"/>
    <w:tmpl w:val="0E7A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B65"/>
    <w:multiLevelType w:val="hybridMultilevel"/>
    <w:tmpl w:val="1A0EF846"/>
    <w:lvl w:ilvl="0" w:tplc="B448ABF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4"/>
    <w:rsid w:val="00025180"/>
    <w:rsid w:val="00036F6C"/>
    <w:rsid w:val="000770C4"/>
    <w:rsid w:val="001224E3"/>
    <w:rsid w:val="0014376E"/>
    <w:rsid w:val="00175C66"/>
    <w:rsid w:val="00191AFE"/>
    <w:rsid w:val="001E3AE4"/>
    <w:rsid w:val="00215CCE"/>
    <w:rsid w:val="00252747"/>
    <w:rsid w:val="002542EB"/>
    <w:rsid w:val="00265C5D"/>
    <w:rsid w:val="00291652"/>
    <w:rsid w:val="002F7D15"/>
    <w:rsid w:val="00303570"/>
    <w:rsid w:val="00303E72"/>
    <w:rsid w:val="00334386"/>
    <w:rsid w:val="00360518"/>
    <w:rsid w:val="00395E06"/>
    <w:rsid w:val="003D31E9"/>
    <w:rsid w:val="003F3FB9"/>
    <w:rsid w:val="004300ED"/>
    <w:rsid w:val="00444D59"/>
    <w:rsid w:val="004712E6"/>
    <w:rsid w:val="0051510C"/>
    <w:rsid w:val="0052458F"/>
    <w:rsid w:val="00546812"/>
    <w:rsid w:val="00595B6C"/>
    <w:rsid w:val="005E4E0A"/>
    <w:rsid w:val="0061735D"/>
    <w:rsid w:val="00625DB1"/>
    <w:rsid w:val="00647CF6"/>
    <w:rsid w:val="006B2547"/>
    <w:rsid w:val="006E60AB"/>
    <w:rsid w:val="00726A21"/>
    <w:rsid w:val="007508B0"/>
    <w:rsid w:val="00785160"/>
    <w:rsid w:val="00855596"/>
    <w:rsid w:val="00877D68"/>
    <w:rsid w:val="008B14CB"/>
    <w:rsid w:val="008B2A4F"/>
    <w:rsid w:val="008E7EB0"/>
    <w:rsid w:val="009812EE"/>
    <w:rsid w:val="00997C89"/>
    <w:rsid w:val="00A0051D"/>
    <w:rsid w:val="00A10C9D"/>
    <w:rsid w:val="00A40338"/>
    <w:rsid w:val="00A66135"/>
    <w:rsid w:val="00AC04DA"/>
    <w:rsid w:val="00AC2493"/>
    <w:rsid w:val="00AD6C69"/>
    <w:rsid w:val="00AE43CD"/>
    <w:rsid w:val="00B540FE"/>
    <w:rsid w:val="00B96A4B"/>
    <w:rsid w:val="00BA636C"/>
    <w:rsid w:val="00BC2180"/>
    <w:rsid w:val="00C02219"/>
    <w:rsid w:val="00C56B2E"/>
    <w:rsid w:val="00D54232"/>
    <w:rsid w:val="00DA2ADF"/>
    <w:rsid w:val="00DE0FBA"/>
    <w:rsid w:val="00F12093"/>
    <w:rsid w:val="00F36AF2"/>
    <w:rsid w:val="00F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461A8-8E5D-495E-A393-B4ABB4F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A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BA636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596"/>
  </w:style>
  <w:style w:type="paragraph" w:customStyle="1" w:styleId="Default">
    <w:name w:val="Default"/>
    <w:rsid w:val="00A66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A1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kladky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340A-5A72-4C5A-A1E4-3138EE98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5</cp:revision>
  <cp:lastPrinted>2022-08-25T06:33:00Z</cp:lastPrinted>
  <dcterms:created xsi:type="dcterms:W3CDTF">2022-08-24T08:45:00Z</dcterms:created>
  <dcterms:modified xsi:type="dcterms:W3CDTF">2022-08-25T06:55:00Z</dcterms:modified>
</cp:coreProperties>
</file>